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15BD" w14:textId="77777777" w:rsidR="00375CE8" w:rsidRDefault="00375CE8" w:rsidP="00375CE8">
      <w:pPr>
        <w:pStyle w:val="NormalWeb"/>
        <w:shd w:val="clear" w:color="auto" w:fill="FFFFFF"/>
        <w:spacing w:before="0" w:beforeAutospacing="0" w:line="330" w:lineRule="atLeast"/>
        <w:jc w:val="center"/>
        <w:rPr>
          <w:rFonts w:ascii="Arial" w:hAnsi="Arial" w:cs="Arial"/>
          <w:spacing w:val="2"/>
          <w:sz w:val="21"/>
          <w:szCs w:val="21"/>
          <w:lang w:val="ru-RU"/>
        </w:rPr>
      </w:pPr>
      <w:r>
        <w:rPr>
          <w:rStyle w:val="Strong"/>
          <w:rFonts w:ascii="Arial" w:hAnsi="Arial" w:cs="Arial"/>
          <w:spacing w:val="2"/>
          <w:sz w:val="21"/>
          <w:szCs w:val="21"/>
          <w:lang w:val="ru-RU"/>
        </w:rPr>
        <w:t xml:space="preserve">Период с </w:t>
      </w:r>
      <w:r w:rsidRPr="00D25AB8">
        <w:rPr>
          <w:rStyle w:val="Strong"/>
          <w:rFonts w:ascii="Arial" w:hAnsi="Arial" w:cs="Arial"/>
          <w:spacing w:val="2"/>
          <w:sz w:val="21"/>
          <w:szCs w:val="21"/>
          <w:lang w:val="ru-RU"/>
        </w:rPr>
        <w:t>23/08/2024</w:t>
      </w:r>
      <w:r>
        <w:rPr>
          <w:rStyle w:val="Strong"/>
          <w:rFonts w:ascii="Arial" w:hAnsi="Arial" w:cs="Arial"/>
          <w:spacing w:val="2"/>
          <w:sz w:val="21"/>
          <w:szCs w:val="21"/>
          <w:lang w:val="ru-RU"/>
        </w:rPr>
        <w:t xml:space="preserve"> по </w:t>
      </w:r>
      <w:r w:rsidRPr="00D25AB8">
        <w:rPr>
          <w:rStyle w:val="Strong"/>
          <w:rFonts w:ascii="Arial" w:hAnsi="Arial" w:cs="Arial"/>
          <w:spacing w:val="2"/>
          <w:sz w:val="21"/>
          <w:szCs w:val="21"/>
          <w:lang w:val="ru-RU"/>
        </w:rPr>
        <w:t>31/12/2025</w:t>
      </w:r>
    </w:p>
    <w:p w14:paraId="496FA668" w14:textId="52E0D27F" w:rsidR="003E6A40" w:rsidRPr="003E6A40" w:rsidRDefault="003E6A40" w:rsidP="003E6A40">
      <w:pPr>
        <w:pStyle w:val="Heading3"/>
        <w:shd w:val="clear" w:color="auto" w:fill="FFFFFF"/>
        <w:spacing w:before="375" w:beforeAutospacing="0" w:after="225" w:afterAutospacing="0" w:line="420" w:lineRule="atLeast"/>
        <w:rPr>
          <w:rFonts w:ascii="Arial" w:hAnsi="Arial" w:cs="Arial"/>
          <w:color w:val="080505"/>
          <w:spacing w:val="2"/>
          <w:sz w:val="30"/>
          <w:szCs w:val="30"/>
          <w:lang w:val="ru-RU"/>
        </w:rPr>
      </w:pPr>
      <w:r w:rsidRPr="00D25AB8">
        <w:rPr>
          <w:rFonts w:ascii="Arial" w:hAnsi="Arial" w:cs="Arial"/>
          <w:color w:val="080505"/>
          <w:spacing w:val="2"/>
          <w:sz w:val="30"/>
          <w:szCs w:val="30"/>
          <w:lang w:val="ru-RU"/>
        </w:rPr>
        <w:t xml:space="preserve">Услуга </w:t>
      </w:r>
      <w:r w:rsidRPr="003E6A40">
        <w:rPr>
          <w:rFonts w:ascii="Arial" w:hAnsi="Arial" w:cs="Arial"/>
          <w:color w:val="080505"/>
          <w:spacing w:val="2"/>
          <w:sz w:val="30"/>
          <w:szCs w:val="30"/>
        </w:rPr>
        <w:t>Elite</w:t>
      </w:r>
      <w:r w:rsidRPr="00D25AB8">
        <w:rPr>
          <w:rFonts w:ascii="Arial" w:hAnsi="Arial" w:cs="Arial"/>
          <w:color w:val="080505"/>
          <w:spacing w:val="2"/>
          <w:sz w:val="30"/>
          <w:szCs w:val="30"/>
          <w:lang w:val="ru-RU"/>
        </w:rPr>
        <w:t xml:space="preserve"> </w:t>
      </w:r>
      <w:r>
        <w:rPr>
          <w:rFonts w:ascii="Arial" w:hAnsi="Arial" w:cs="Arial"/>
          <w:color w:val="080505"/>
          <w:spacing w:val="2"/>
          <w:sz w:val="30"/>
          <w:szCs w:val="30"/>
        </w:rPr>
        <w:t>Family</w:t>
      </w:r>
      <w:r w:rsidRPr="00D25AB8">
        <w:rPr>
          <w:rFonts w:ascii="Arial" w:hAnsi="Arial" w:cs="Arial"/>
          <w:color w:val="080505"/>
          <w:spacing w:val="2"/>
          <w:sz w:val="30"/>
          <w:szCs w:val="30"/>
          <w:lang w:val="ru-RU"/>
        </w:rPr>
        <w:t xml:space="preserve"> </w:t>
      </w:r>
      <w:r>
        <w:rPr>
          <w:rFonts w:ascii="Arial" w:hAnsi="Arial" w:cs="Arial"/>
          <w:color w:val="080505"/>
          <w:spacing w:val="2"/>
          <w:sz w:val="30"/>
          <w:szCs w:val="30"/>
        </w:rPr>
        <w:t>Meet</w:t>
      </w:r>
      <w:r w:rsidRPr="00D25AB8">
        <w:rPr>
          <w:rFonts w:ascii="Arial" w:hAnsi="Arial" w:cs="Arial"/>
          <w:color w:val="080505"/>
          <w:spacing w:val="2"/>
          <w:sz w:val="30"/>
          <w:szCs w:val="30"/>
          <w:lang w:val="ru-RU"/>
        </w:rPr>
        <w:t>&amp;</w:t>
      </w:r>
      <w:r>
        <w:rPr>
          <w:rFonts w:ascii="Arial" w:hAnsi="Arial" w:cs="Arial"/>
          <w:color w:val="080505"/>
          <w:spacing w:val="2"/>
          <w:sz w:val="30"/>
          <w:szCs w:val="30"/>
        </w:rPr>
        <w:t>Greet</w:t>
      </w:r>
      <w:r w:rsidRPr="00D25AB8">
        <w:rPr>
          <w:rFonts w:ascii="Arial" w:hAnsi="Arial" w:cs="Arial"/>
          <w:color w:val="080505"/>
          <w:spacing w:val="2"/>
          <w:sz w:val="30"/>
          <w:szCs w:val="30"/>
          <w:lang w:val="ru-RU"/>
        </w:rPr>
        <w:t xml:space="preserve"> (На семью </w:t>
      </w:r>
      <w:r w:rsidRPr="003E6A40">
        <w:rPr>
          <w:rFonts w:ascii="Arial" w:hAnsi="Arial" w:cs="Arial"/>
          <w:color w:val="080505"/>
          <w:spacing w:val="2"/>
          <w:sz w:val="30"/>
          <w:szCs w:val="30"/>
          <w:lang w:val="ru-RU"/>
        </w:rPr>
        <w:t>2 взрослых + 2 ребенка по прилете) Все туристы должны иметь одинаковую фамилию.</w:t>
      </w:r>
    </w:p>
    <w:p w14:paraId="278CEE05" w14:textId="33D5A876" w:rsidR="00F25A99" w:rsidRDefault="00F25A99" w:rsidP="00F25A99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Встреча и </w:t>
      </w:r>
      <w:r w:rsidR="004A61A5">
        <w:rPr>
          <w:rFonts w:ascii="Arial" w:eastAsia="Times New Roman" w:hAnsi="Arial" w:cs="Arial"/>
          <w:spacing w:val="2"/>
          <w:sz w:val="21"/>
          <w:szCs w:val="21"/>
          <w:lang w:val="ru-RU"/>
        </w:rPr>
        <w:t>сопровождение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 пассажиров по прибытии в терминал</w:t>
      </w:r>
    </w:p>
    <w:p w14:paraId="67F8C76B" w14:textId="00335EC7" w:rsidR="00AF16D3" w:rsidRPr="00F25A99" w:rsidRDefault="00AF16D3" w:rsidP="00F25A99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AF16D3">
        <w:rPr>
          <w:rFonts w:ascii="Arial" w:eastAsia="Times New Roman" w:hAnsi="Arial" w:cs="Arial"/>
          <w:spacing w:val="2"/>
          <w:sz w:val="21"/>
          <w:szCs w:val="21"/>
          <w:lang w:val="ru-RU"/>
        </w:rPr>
        <w:t> Индивидуальное обслуживание</w:t>
      </w:r>
    </w:p>
    <w:p w14:paraId="6494041E" w14:textId="77777777" w:rsidR="00F25A99" w:rsidRDefault="00F25A99" w:rsidP="00F25A99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>Помощь и оперативное прохождение иммиграционных формальностей и паспортного контроля</w:t>
      </w:r>
    </w:p>
    <w:p w14:paraId="4A26DB12" w14:textId="23F951CD" w:rsidR="005E1464" w:rsidRPr="005E1464" w:rsidRDefault="005E1464" w:rsidP="00F25A99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3E6A40">
        <w:rPr>
          <w:rFonts w:ascii="Arial" w:eastAsia="Times New Roman" w:hAnsi="Arial" w:cs="Arial"/>
          <w:spacing w:val="2"/>
          <w:sz w:val="21"/>
          <w:szCs w:val="21"/>
          <w:lang w:val="ru-RU"/>
        </w:rPr>
        <w:t>Эксклюзивный VIP-лаундж</w:t>
      </w:r>
    </w:p>
    <w:p w14:paraId="1D6ED342" w14:textId="58BC4819" w:rsidR="00F25A99" w:rsidRDefault="00F25A99" w:rsidP="00F25A99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</w:rPr>
      </w:pPr>
      <w:proofErr w:type="spellStart"/>
      <w:r w:rsidRPr="00F25A99">
        <w:rPr>
          <w:rFonts w:ascii="Arial" w:eastAsia="Times New Roman" w:hAnsi="Arial" w:cs="Arial"/>
          <w:spacing w:val="2"/>
          <w:sz w:val="21"/>
          <w:szCs w:val="21"/>
        </w:rPr>
        <w:t>Помощь</w:t>
      </w:r>
      <w:proofErr w:type="spellEnd"/>
      <w:r w:rsidRPr="00F25A99"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  <w:proofErr w:type="spellStart"/>
      <w:r w:rsidRPr="00F25A99">
        <w:rPr>
          <w:rFonts w:ascii="Arial" w:eastAsia="Times New Roman" w:hAnsi="Arial" w:cs="Arial"/>
          <w:spacing w:val="2"/>
          <w:sz w:val="21"/>
          <w:szCs w:val="21"/>
        </w:rPr>
        <w:t>на</w:t>
      </w:r>
      <w:proofErr w:type="spellEnd"/>
      <w:r w:rsidRPr="00F25A99"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  <w:proofErr w:type="spellStart"/>
      <w:r w:rsidRPr="00F25A99">
        <w:rPr>
          <w:rFonts w:ascii="Arial" w:eastAsia="Times New Roman" w:hAnsi="Arial" w:cs="Arial"/>
          <w:spacing w:val="2"/>
          <w:sz w:val="21"/>
          <w:szCs w:val="21"/>
        </w:rPr>
        <w:t>стойке</w:t>
      </w:r>
      <w:proofErr w:type="spellEnd"/>
      <w:r w:rsidRPr="00F25A99"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  <w:proofErr w:type="spellStart"/>
      <w:r w:rsidRPr="00F25A99">
        <w:rPr>
          <w:rFonts w:ascii="Arial" w:eastAsia="Times New Roman" w:hAnsi="Arial" w:cs="Arial"/>
          <w:spacing w:val="2"/>
          <w:sz w:val="21"/>
          <w:szCs w:val="21"/>
        </w:rPr>
        <w:t>регистрации</w:t>
      </w:r>
      <w:proofErr w:type="spellEnd"/>
    </w:p>
    <w:p w14:paraId="558A5BFA" w14:textId="77777777" w:rsidR="001D19AC" w:rsidRDefault="004F3230" w:rsidP="004E7637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1D19AC">
        <w:rPr>
          <w:rFonts w:ascii="Roboto" w:hAnsi="Roboto"/>
          <w:color w:val="000000"/>
          <w:sz w:val="21"/>
          <w:szCs w:val="21"/>
          <w:shd w:val="clear" w:color="auto" w:fill="FFFFFF"/>
          <w:lang w:val="ru-RU"/>
        </w:rPr>
        <w:t>Багги (при условии доступности в определенных зонах аэропорта)</w:t>
      </w:r>
      <w:r w:rsidRPr="001D19AC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 </w:t>
      </w:r>
    </w:p>
    <w:p w14:paraId="14AC2716" w14:textId="499ADFD9" w:rsidR="0095045E" w:rsidRPr="001D19AC" w:rsidRDefault="00794C66" w:rsidP="004E7637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1D19AC">
        <w:rPr>
          <w:rFonts w:ascii="Roboto" w:hAnsi="Roboto"/>
          <w:color w:val="000000"/>
          <w:sz w:val="21"/>
          <w:szCs w:val="21"/>
          <w:shd w:val="clear" w:color="auto" w:fill="FFFFFF"/>
          <w:lang w:val="ru-RU"/>
        </w:rPr>
        <w:t>Помощник для переноса багажа</w:t>
      </w:r>
      <w:r w:rsidR="0077650F" w:rsidRPr="001D19AC">
        <w:rPr>
          <w:rFonts w:ascii="Roboto" w:hAnsi="Roboto"/>
          <w:color w:val="000000"/>
          <w:sz w:val="21"/>
          <w:szCs w:val="21"/>
          <w:shd w:val="clear" w:color="auto" w:fill="FFFFFF"/>
          <w:lang w:val="ru-RU"/>
        </w:rPr>
        <w:t xml:space="preserve"> (за дополнительную плату)</w:t>
      </w:r>
    </w:p>
    <w:p w14:paraId="467D302E" w14:textId="18CE8A34" w:rsidR="00BA1556" w:rsidRPr="00D25AB8" w:rsidRDefault="00D25AB8" w:rsidP="00D25AB8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DD0125">
        <w:rPr>
          <w:rFonts w:ascii="Arial" w:eastAsia="Times New Roman" w:hAnsi="Arial" w:cs="Arial"/>
          <w:spacing w:val="2"/>
          <w:sz w:val="21"/>
          <w:szCs w:val="21"/>
          <w:lang w:val="ru-RU"/>
        </w:rPr>
        <w:t>Индивидуальный трансфер на VIP-автомобиле, трансфер предоставляется от/до отелей в Дубае, возможность предоставления трансфера в другие регионы – по запросу.</w:t>
      </w:r>
    </w:p>
    <w:p w14:paraId="340124EF" w14:textId="08E4C959" w:rsidR="00F25A99" w:rsidRDefault="00F25A99" w:rsidP="00F25A99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Стоимость </w:t>
      </w:r>
      <w:r w:rsidR="00BE0D1C">
        <w:rPr>
          <w:rFonts w:ascii="Arial" w:eastAsia="Times New Roman" w:hAnsi="Arial" w:cs="Arial"/>
          <w:spacing w:val="2"/>
          <w:sz w:val="21"/>
          <w:szCs w:val="21"/>
          <w:lang w:val="ru-RU"/>
        </w:rPr>
        <w:t>445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 у.е за услугу - Международный аэропорт Дубая </w:t>
      </w:r>
      <w:r w:rsidRPr="00F25A99">
        <w:rPr>
          <w:rFonts w:ascii="Arial" w:eastAsia="Times New Roman" w:hAnsi="Arial" w:cs="Arial"/>
          <w:spacing w:val="2"/>
          <w:sz w:val="21"/>
          <w:szCs w:val="21"/>
        </w:rPr>
        <w:t>DXB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 </w:t>
      </w:r>
      <w:r w:rsidRPr="00F25A99">
        <w:rPr>
          <w:rFonts w:ascii="Arial" w:eastAsia="Times New Roman" w:hAnsi="Arial" w:cs="Arial"/>
          <w:spacing w:val="2"/>
          <w:sz w:val="21"/>
          <w:szCs w:val="21"/>
        </w:rPr>
        <w:t>T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1 &amp; </w:t>
      </w:r>
      <w:r w:rsidRPr="00F25A99">
        <w:rPr>
          <w:rFonts w:ascii="Arial" w:eastAsia="Times New Roman" w:hAnsi="Arial" w:cs="Arial"/>
          <w:spacing w:val="2"/>
          <w:sz w:val="21"/>
          <w:szCs w:val="21"/>
        </w:rPr>
        <w:t>T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>3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br/>
        <w:t>(от 2-х до 4-х человек при условии однофамильцев)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br/>
        <w:t>(обслуживание детей до 2-х лет – бесплатно)</w:t>
      </w:r>
    </w:p>
    <w:p w14:paraId="222E7EB8" w14:textId="77777777" w:rsidR="003E6A40" w:rsidRPr="00947E88" w:rsidRDefault="003E6A40" w:rsidP="003E6A40">
      <w:pPr>
        <w:shd w:val="clear" w:color="auto" w:fill="FFFFFF"/>
        <w:spacing w:before="375" w:after="225" w:line="420" w:lineRule="atLeast"/>
        <w:outlineLvl w:val="2"/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  <w:lang w:val="ru-RU"/>
        </w:rPr>
      </w:pPr>
      <w:proofErr w:type="spellStart"/>
      <w:r w:rsidRPr="00947E88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</w:rPr>
        <w:t>Услуга</w:t>
      </w:r>
      <w:proofErr w:type="spellEnd"/>
      <w:r w:rsidRPr="00947E88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</w:rPr>
        <w:t xml:space="preserve"> </w:t>
      </w:r>
      <w:r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</w:rPr>
        <w:t xml:space="preserve">Elite </w:t>
      </w:r>
      <w:r w:rsidRPr="00947E88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</w:rPr>
        <w:t xml:space="preserve">Family </w:t>
      </w:r>
      <w:proofErr w:type="spellStart"/>
      <w:r w:rsidRPr="00947E88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</w:rPr>
        <w:t>Meet&amp;Greet</w:t>
      </w:r>
      <w:proofErr w:type="spellEnd"/>
      <w:r w:rsidRPr="00947E88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</w:rPr>
        <w:t xml:space="preserve"> (</w:t>
      </w:r>
      <w:proofErr w:type="spellStart"/>
      <w:r w:rsidRPr="00947E88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</w:rPr>
        <w:t>На</w:t>
      </w:r>
      <w:proofErr w:type="spellEnd"/>
      <w:r w:rsidRPr="00947E88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</w:rPr>
        <w:t xml:space="preserve"> </w:t>
      </w:r>
      <w:proofErr w:type="spellStart"/>
      <w:r w:rsidRPr="00947E88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</w:rPr>
        <w:t>семью</w:t>
      </w:r>
      <w:proofErr w:type="spellEnd"/>
      <w:r w:rsidRPr="00947E88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</w:rPr>
        <w:t xml:space="preserve"> </w:t>
      </w:r>
      <w:r w:rsidRPr="00947E88">
        <w:rPr>
          <w:rFonts w:ascii="Arial" w:eastAsia="Times New Roman" w:hAnsi="Arial" w:cs="Arial"/>
          <w:b/>
          <w:bCs/>
          <w:color w:val="080505"/>
          <w:spacing w:val="2"/>
          <w:sz w:val="30"/>
          <w:szCs w:val="30"/>
          <w:lang w:val="ru-RU"/>
        </w:rPr>
        <w:t>2 взрослых + 2 ребенка на вылете) Все туристы должны иметь одинаковую фамилию.</w:t>
      </w:r>
    </w:p>
    <w:p w14:paraId="43C441E0" w14:textId="79141B24" w:rsidR="00BA50B2" w:rsidRPr="00BA50B2" w:rsidRDefault="009A0F2E" w:rsidP="00BA50B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BA50B2">
        <w:rPr>
          <w:rFonts w:ascii="Arial" w:eastAsia="Times New Roman" w:hAnsi="Arial" w:cs="Arial"/>
          <w:spacing w:val="2"/>
          <w:sz w:val="21"/>
          <w:szCs w:val="21"/>
          <w:lang w:val="ru-RU"/>
        </w:rPr>
        <w:t>Индивидуальный трансфер на VIP-автомобиле</w:t>
      </w:r>
      <w:r w:rsidR="00BA50B2" w:rsidRPr="00BA50B2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, </w:t>
      </w:r>
      <w:r w:rsidR="00BA50B2" w:rsidRPr="00BA50B2">
        <w:rPr>
          <w:rFonts w:ascii="Arial" w:eastAsia="Times New Roman" w:hAnsi="Arial" w:cs="Arial"/>
          <w:spacing w:val="2"/>
          <w:sz w:val="21"/>
          <w:szCs w:val="21"/>
          <w:lang w:val="ru-RU"/>
        </w:rPr>
        <w:t>трансфер предоставляется от/до отелей в Дубае, возможность предоставления трансфера в другие регионы – по запросу.</w:t>
      </w:r>
    </w:p>
    <w:p w14:paraId="161A6DBF" w14:textId="77777777" w:rsidR="00E54019" w:rsidRDefault="00E54019" w:rsidP="00E54019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Встреча и </w:t>
      </w:r>
      <w:r>
        <w:rPr>
          <w:rFonts w:ascii="Arial" w:eastAsia="Times New Roman" w:hAnsi="Arial" w:cs="Arial"/>
          <w:spacing w:val="2"/>
          <w:sz w:val="21"/>
          <w:szCs w:val="21"/>
          <w:lang w:val="ru-RU"/>
        </w:rPr>
        <w:t>сопровождение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 пассажиров по прибытии в терминал</w:t>
      </w:r>
    </w:p>
    <w:p w14:paraId="161DF3B0" w14:textId="25DDC4C7" w:rsidR="00E54019" w:rsidRPr="0095045E" w:rsidRDefault="00AF2665" w:rsidP="009A0F2E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183F65">
        <w:rPr>
          <w:rFonts w:ascii="Arial" w:eastAsia="Times New Roman" w:hAnsi="Arial" w:cs="Arial"/>
          <w:spacing w:val="2"/>
          <w:sz w:val="21"/>
          <w:szCs w:val="21"/>
          <w:lang w:val="ru-RU"/>
        </w:rPr>
        <w:t>Лаунж Elite Marhaba доступен сразу по прибытию гостей в аэропорт.</w:t>
      </w:r>
    </w:p>
    <w:p w14:paraId="28D8783E" w14:textId="78F5B10E" w:rsidR="004B5759" w:rsidRDefault="004B5759" w:rsidP="004B5759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AF16D3">
        <w:rPr>
          <w:rFonts w:ascii="Arial" w:eastAsia="Times New Roman" w:hAnsi="Arial" w:cs="Arial"/>
          <w:spacing w:val="2"/>
          <w:sz w:val="21"/>
          <w:szCs w:val="21"/>
          <w:lang w:val="ru-RU"/>
        </w:rPr>
        <w:t>Индивидуальное обслуживание</w:t>
      </w:r>
    </w:p>
    <w:p w14:paraId="765EC99F" w14:textId="62AA65F0" w:rsidR="00803C2C" w:rsidRPr="00F25A99" w:rsidRDefault="00803C2C" w:rsidP="004B5759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803C2C">
        <w:rPr>
          <w:rFonts w:ascii="Arial" w:eastAsia="Times New Roman" w:hAnsi="Arial" w:cs="Arial"/>
          <w:spacing w:val="2"/>
          <w:sz w:val="21"/>
          <w:szCs w:val="21"/>
          <w:lang w:val="ru-RU"/>
        </w:rPr>
        <w:t>Отдельная стойка регистрации в зале вылета Marhaba (только Терминал 3)</w:t>
      </w:r>
    </w:p>
    <w:p w14:paraId="1389AA62" w14:textId="77777777" w:rsidR="004B5759" w:rsidRDefault="004B5759" w:rsidP="004B5759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>Помощь и оперативное прохождение иммиграционных формальностей и паспортного контроля</w:t>
      </w:r>
    </w:p>
    <w:p w14:paraId="1B286D4C" w14:textId="77777777" w:rsidR="00183F65" w:rsidRPr="00183F65" w:rsidRDefault="00183F65" w:rsidP="004B5759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183F65">
        <w:rPr>
          <w:rFonts w:ascii="Arial" w:eastAsia="Times New Roman" w:hAnsi="Arial" w:cs="Arial"/>
          <w:spacing w:val="2"/>
          <w:sz w:val="21"/>
          <w:szCs w:val="21"/>
          <w:lang w:val="ru-RU"/>
        </w:rPr>
        <w:lastRenderedPageBreak/>
        <w:t>Эксклюзивный лаундж Marhaba Elite при вылете, включающий в себя питание по меню и прохладительные напитки</w:t>
      </w:r>
    </w:p>
    <w:p w14:paraId="582260C0" w14:textId="77777777" w:rsidR="004B5759" w:rsidRDefault="004B5759" w:rsidP="004B5759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183F65">
        <w:rPr>
          <w:rFonts w:ascii="Arial" w:eastAsia="Times New Roman" w:hAnsi="Arial" w:cs="Arial"/>
          <w:spacing w:val="2"/>
          <w:sz w:val="21"/>
          <w:szCs w:val="21"/>
          <w:lang w:val="ru-RU"/>
        </w:rPr>
        <w:t>Багги (при условии доступности в определенных зонах аэропорта)</w:t>
      </w:r>
      <w:r w:rsidRPr="001D19AC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 </w:t>
      </w:r>
    </w:p>
    <w:p w14:paraId="3847E01B" w14:textId="54B2D1C6" w:rsidR="003E6A40" w:rsidRPr="00F25A99" w:rsidRDefault="004B5759" w:rsidP="00916501">
      <w:pPr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183F65">
        <w:rPr>
          <w:rFonts w:ascii="Arial" w:eastAsia="Times New Roman" w:hAnsi="Arial" w:cs="Arial"/>
          <w:spacing w:val="2"/>
          <w:sz w:val="21"/>
          <w:szCs w:val="21"/>
          <w:lang w:val="ru-RU"/>
        </w:rPr>
        <w:t>Помощник для переноса багажа (за дополнительную плату)</w:t>
      </w:r>
    </w:p>
    <w:p w14:paraId="08953020" w14:textId="77777777" w:rsidR="00947E88" w:rsidRPr="00947E88" w:rsidRDefault="00947E88">
      <w:pPr>
        <w:rPr>
          <w:lang w:val="ru-RU"/>
        </w:rPr>
      </w:pPr>
    </w:p>
    <w:p w14:paraId="561057C0" w14:textId="63DE120E" w:rsidR="00DC2158" w:rsidRDefault="00DC2158" w:rsidP="00DC2158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spacing w:val="2"/>
          <w:sz w:val="21"/>
          <w:szCs w:val="21"/>
          <w:lang w:val="ru-RU"/>
        </w:rPr>
      </w:pP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Стоимость </w:t>
      </w:r>
      <w:r w:rsidR="00BE0D1C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445 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у.е за услугу - Международный аэропорт Дубая </w:t>
      </w:r>
      <w:r w:rsidRPr="00F25A99">
        <w:rPr>
          <w:rFonts w:ascii="Arial" w:eastAsia="Times New Roman" w:hAnsi="Arial" w:cs="Arial"/>
          <w:spacing w:val="2"/>
          <w:sz w:val="21"/>
          <w:szCs w:val="21"/>
        </w:rPr>
        <w:t>DXB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 </w:t>
      </w:r>
      <w:r w:rsidRPr="00F25A99">
        <w:rPr>
          <w:rFonts w:ascii="Arial" w:eastAsia="Times New Roman" w:hAnsi="Arial" w:cs="Arial"/>
          <w:spacing w:val="2"/>
          <w:sz w:val="21"/>
          <w:szCs w:val="21"/>
        </w:rPr>
        <w:t>T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 xml:space="preserve">1 &amp; </w:t>
      </w:r>
      <w:r w:rsidRPr="00F25A99">
        <w:rPr>
          <w:rFonts w:ascii="Arial" w:eastAsia="Times New Roman" w:hAnsi="Arial" w:cs="Arial"/>
          <w:spacing w:val="2"/>
          <w:sz w:val="21"/>
          <w:szCs w:val="21"/>
        </w:rPr>
        <w:t>T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t>3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br/>
        <w:t>(от 2-х до 4-х человек при условии однофамильцев)</w:t>
      </w:r>
      <w:r w:rsidRPr="00F25A99">
        <w:rPr>
          <w:rFonts w:ascii="Arial" w:eastAsia="Times New Roman" w:hAnsi="Arial" w:cs="Arial"/>
          <w:spacing w:val="2"/>
          <w:sz w:val="21"/>
          <w:szCs w:val="21"/>
          <w:lang w:val="ru-RU"/>
        </w:rPr>
        <w:br/>
        <w:t>(обслуживание детей до 2-х лет – бесплатно)</w:t>
      </w:r>
    </w:p>
    <w:p w14:paraId="3976FA06" w14:textId="77777777" w:rsidR="00947E88" w:rsidRPr="00947E88" w:rsidRDefault="00947E88">
      <w:pPr>
        <w:rPr>
          <w:lang w:val="ru-RU"/>
        </w:rPr>
      </w:pPr>
    </w:p>
    <w:sectPr w:rsidR="00947E88" w:rsidRPr="00947E88" w:rsidSect="001C31FE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A2A"/>
    <w:multiLevelType w:val="multilevel"/>
    <w:tmpl w:val="B64C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D0747"/>
    <w:multiLevelType w:val="multilevel"/>
    <w:tmpl w:val="B64C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78"/>
    <w:rsid w:val="000D5DDD"/>
    <w:rsid w:val="00183F65"/>
    <w:rsid w:val="001C31FE"/>
    <w:rsid w:val="001D19AC"/>
    <w:rsid w:val="00375CE8"/>
    <w:rsid w:val="003E6A40"/>
    <w:rsid w:val="004A61A5"/>
    <w:rsid w:val="004B5759"/>
    <w:rsid w:val="004E14C7"/>
    <w:rsid w:val="004F3230"/>
    <w:rsid w:val="00512CA6"/>
    <w:rsid w:val="00565378"/>
    <w:rsid w:val="005E1464"/>
    <w:rsid w:val="00731A35"/>
    <w:rsid w:val="0077650F"/>
    <w:rsid w:val="00794C66"/>
    <w:rsid w:val="007C78B6"/>
    <w:rsid w:val="00803C2C"/>
    <w:rsid w:val="00916501"/>
    <w:rsid w:val="00943091"/>
    <w:rsid w:val="00947E88"/>
    <w:rsid w:val="0095045E"/>
    <w:rsid w:val="009A0F2E"/>
    <w:rsid w:val="00AF16D3"/>
    <w:rsid w:val="00AF2665"/>
    <w:rsid w:val="00BA1556"/>
    <w:rsid w:val="00BA50B2"/>
    <w:rsid w:val="00BA7C40"/>
    <w:rsid w:val="00BE0D1C"/>
    <w:rsid w:val="00D25AB8"/>
    <w:rsid w:val="00DC2158"/>
    <w:rsid w:val="00E54019"/>
    <w:rsid w:val="00E67209"/>
    <w:rsid w:val="00E903A7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CF5A"/>
  <w15:chartTrackingRefBased/>
  <w15:docId w15:val="{AAA36409-A207-4FB2-9512-1A0EDF3C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7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7E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CE8"/>
    <w:rPr>
      <w:b/>
      <w:bCs/>
    </w:rPr>
  </w:style>
  <w:style w:type="paragraph" w:styleId="ListParagraph">
    <w:name w:val="List Paragraph"/>
    <w:basedOn w:val="Normal"/>
    <w:uiPriority w:val="34"/>
    <w:qFormat/>
    <w:rsid w:val="00BA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Poleshchuk | ODEON Tours DMC HQ</dc:creator>
  <cp:keywords/>
  <dc:description/>
  <cp:lastModifiedBy>Valeriia Garga | ODEON Tours DMC HQ</cp:lastModifiedBy>
  <cp:revision>2</cp:revision>
  <dcterms:created xsi:type="dcterms:W3CDTF">2024-11-04T08:28:00Z</dcterms:created>
  <dcterms:modified xsi:type="dcterms:W3CDTF">2024-11-04T08:28:00Z</dcterms:modified>
</cp:coreProperties>
</file>